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33" w:rsidRPr="00E34F33" w:rsidRDefault="00E34F33" w:rsidP="00E34F33">
      <w:pPr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  <w:lang w:val="it-IT" w:eastAsia="it-IT"/>
        </w:rPr>
        <w:drawing>
          <wp:inline distT="0" distB="0" distL="0" distR="0" wp14:anchorId="64936AD6" wp14:editId="06767E38">
            <wp:extent cx="2034540" cy="845977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84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F33">
        <w:rPr>
          <w:b/>
          <w:sz w:val="28"/>
          <w:szCs w:val="28"/>
          <w:lang w:val="it-IT"/>
        </w:rPr>
        <w:t xml:space="preserve">                                                          </w:t>
      </w:r>
      <w:r>
        <w:rPr>
          <w:noProof/>
          <w:color w:val="FFFFFF" w:themeColor="background1"/>
          <w:lang w:val="it-IT" w:eastAsia="it-IT"/>
        </w:rPr>
        <w:drawing>
          <wp:inline distT="0" distB="0" distL="0" distR="0" wp14:anchorId="0AD4E218" wp14:editId="23F26B97">
            <wp:extent cx="1474090" cy="695325"/>
            <wp:effectExtent l="0" t="0" r="0" b="0"/>
            <wp:docPr id="2" name="Immagine 2" descr="P:\B_PROGETTI_SPECIALI\FONDAZIONI_ITS\ITS_BIOTECNOLOGIE\Gestione\Loghi_carta intestata_registri_Sito\LogoSistema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_PROGETTI_SPECIALI\FONDAZIONI_ITS\ITS_BIOTECNOLOGIE\Gestione\Loghi_carta intestata_registri_Sito\LogoSistemaIT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35" cy="70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35" w:rsidRDefault="00F93F35" w:rsidP="00F93F35">
      <w:pPr>
        <w:pStyle w:val="Titolo"/>
        <w:spacing w:before="120"/>
        <w:jc w:val="right"/>
        <w:rPr>
          <w:rFonts w:cs="Helvetica"/>
          <w:b/>
          <w:sz w:val="24"/>
          <w:szCs w:val="24"/>
          <w:lang w:val="it-IT" w:eastAsia="it-IT"/>
        </w:rPr>
      </w:pPr>
    </w:p>
    <w:p w:rsidR="001D42C1" w:rsidRPr="00F93F35" w:rsidRDefault="001D42C1" w:rsidP="00F93F35">
      <w:pPr>
        <w:pStyle w:val="Titolo"/>
        <w:spacing w:before="120"/>
        <w:jc w:val="right"/>
        <w:rPr>
          <w:rFonts w:cs="Helvetica"/>
          <w:b/>
          <w:sz w:val="24"/>
          <w:szCs w:val="24"/>
          <w:lang w:val="it-IT" w:eastAsia="it-IT"/>
        </w:rPr>
      </w:pPr>
      <w:r w:rsidRPr="00F93F35">
        <w:rPr>
          <w:rFonts w:cs="Helvetica"/>
          <w:b/>
          <w:sz w:val="24"/>
          <w:szCs w:val="24"/>
          <w:lang w:val="it-IT" w:eastAsia="it-IT"/>
        </w:rPr>
        <w:t>ALLEGATO D</w:t>
      </w:r>
    </w:p>
    <w:p w:rsidR="00F93F35" w:rsidRPr="00F93F35" w:rsidRDefault="001D42C1" w:rsidP="00F93F35">
      <w:pPr>
        <w:jc w:val="center"/>
        <w:rPr>
          <w:rFonts w:asciiTheme="minorHAnsi" w:hAnsiTheme="minorHAnsi"/>
          <w:b/>
          <w:sz w:val="28"/>
          <w:szCs w:val="28"/>
          <w:lang w:val="it-IT" w:eastAsia="it-IT"/>
        </w:rPr>
      </w:pPr>
      <w:r w:rsidRPr="00F93F35">
        <w:rPr>
          <w:rFonts w:asciiTheme="minorHAnsi" w:hAnsiTheme="minorHAnsi"/>
          <w:b/>
          <w:sz w:val="28"/>
          <w:szCs w:val="28"/>
          <w:lang w:val="it-IT" w:eastAsia="it-IT"/>
        </w:rPr>
        <w:t>DETTAGLIO MATERIE PER UNITÀ FORMATIVE</w:t>
      </w:r>
    </w:p>
    <w:p w:rsidR="00F93F35" w:rsidRPr="00F93F35" w:rsidRDefault="001D42C1" w:rsidP="00F93F35">
      <w:pPr>
        <w:jc w:val="center"/>
        <w:rPr>
          <w:rFonts w:asciiTheme="minorHAnsi" w:hAnsiTheme="minorHAnsi"/>
          <w:b/>
          <w:sz w:val="28"/>
          <w:szCs w:val="28"/>
          <w:lang w:val="it-IT" w:eastAsia="it-IT"/>
        </w:rPr>
      </w:pPr>
      <w:r w:rsidRPr="00F93F35">
        <w:rPr>
          <w:rFonts w:asciiTheme="minorHAnsi" w:hAnsiTheme="minorHAnsi"/>
          <w:b/>
          <w:sz w:val="28"/>
          <w:szCs w:val="28"/>
          <w:lang w:val="it-IT" w:eastAsia="it-IT"/>
        </w:rPr>
        <w:t>RELATIVE AL PERCORSO BIENNALE</w:t>
      </w:r>
    </w:p>
    <w:p w:rsidR="00E34F33" w:rsidRPr="00B57F0F" w:rsidRDefault="00E34F33" w:rsidP="00E34F33">
      <w:pPr>
        <w:jc w:val="center"/>
        <w:rPr>
          <w:rFonts w:asciiTheme="minorHAnsi" w:hAnsiTheme="minorHAnsi"/>
          <w:szCs w:val="28"/>
          <w:lang w:val="it-IT" w:eastAsia="it-IT"/>
        </w:rPr>
      </w:pPr>
      <w:r w:rsidRPr="00B57F0F">
        <w:rPr>
          <w:rFonts w:asciiTheme="minorHAnsi" w:hAnsiTheme="minorHAnsi"/>
          <w:i/>
          <w:sz w:val="18"/>
          <w:szCs w:val="28"/>
          <w:lang w:val="it-IT" w:eastAsia="it-IT"/>
        </w:rPr>
        <w:t>(indicare il cors</w:t>
      </w:r>
      <w:r>
        <w:rPr>
          <w:rFonts w:asciiTheme="minorHAnsi" w:hAnsiTheme="minorHAnsi"/>
          <w:i/>
          <w:sz w:val="18"/>
          <w:szCs w:val="28"/>
          <w:lang w:val="it-IT" w:eastAsia="it-IT"/>
        </w:rPr>
        <w:t>o</w:t>
      </w:r>
      <w:r w:rsidRPr="00B57F0F">
        <w:rPr>
          <w:rFonts w:asciiTheme="minorHAnsi" w:hAnsiTheme="minorHAnsi"/>
          <w:i/>
          <w:sz w:val="18"/>
          <w:szCs w:val="28"/>
          <w:lang w:val="it-IT" w:eastAsia="it-IT"/>
        </w:rPr>
        <w:t xml:space="preserve"> per cui ci si candida)</w:t>
      </w:r>
    </w:p>
    <w:p w:rsidR="00E34F33" w:rsidRDefault="00E34F33" w:rsidP="00E34F33">
      <w:pPr>
        <w:jc w:val="center"/>
        <w:rPr>
          <w:rFonts w:asciiTheme="minorHAnsi" w:hAnsiTheme="minorHAnsi"/>
          <w:b/>
          <w:color w:val="000000"/>
          <w:sz w:val="28"/>
          <w:szCs w:val="28"/>
          <w:lang w:val="it-IT"/>
        </w:rPr>
      </w:pPr>
    </w:p>
    <w:p w:rsidR="00C436D5" w:rsidRPr="00D234A9" w:rsidRDefault="00C436D5" w:rsidP="00C436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595959" w:themeColor="text1" w:themeTint="A6"/>
          <w:lang w:val="it-IT"/>
        </w:rPr>
      </w:pPr>
      <w:r w:rsidRPr="00D234A9">
        <w:rPr>
          <w:rFonts w:asciiTheme="minorHAnsi" w:hAnsiTheme="minorHAnsi" w:cstheme="minorHAnsi"/>
          <w:b/>
          <w:i/>
          <w:color w:val="595959" w:themeColor="text1" w:themeTint="A6"/>
          <w:szCs w:val="28"/>
          <w:lang w:val="it-IT"/>
        </w:rPr>
        <w:t>Tecnico superiore per la ricerca e lo sviluppo di prodotti e processi a base biotecnologica</w:t>
      </w:r>
      <w:r w:rsidRPr="00D234A9">
        <w:rPr>
          <w:rFonts w:asciiTheme="minorHAnsi" w:hAnsiTheme="minorHAnsi" w:cstheme="minorHAnsi"/>
          <w:b/>
          <w:color w:val="595959" w:themeColor="text1" w:themeTint="A6"/>
          <w:sz w:val="22"/>
          <w:lang w:val="it-IT"/>
        </w:rPr>
        <w:t xml:space="preserve"> </w:t>
      </w:r>
      <w:r w:rsidRPr="00D234A9">
        <w:rPr>
          <w:rFonts w:asciiTheme="minorHAnsi" w:hAnsiTheme="minorHAnsi" w:cstheme="minorHAnsi"/>
          <w:i/>
          <w:color w:val="595959" w:themeColor="text1" w:themeTint="A6"/>
          <w:lang w:val="it-IT"/>
        </w:rPr>
        <w:t xml:space="preserve"> (sede di riferimento: IVREA)</w:t>
      </w:r>
    </w:p>
    <w:p w:rsidR="00C436D5" w:rsidRPr="00D234A9" w:rsidRDefault="00C436D5" w:rsidP="00C436D5">
      <w:pPr>
        <w:pStyle w:val="Paragrafoelenco"/>
        <w:ind w:left="0"/>
        <w:jc w:val="both"/>
        <w:rPr>
          <w:rFonts w:asciiTheme="minorHAnsi" w:hAnsiTheme="minorHAnsi" w:cstheme="minorHAnsi"/>
          <w:i/>
          <w:color w:val="595959" w:themeColor="text1" w:themeTint="A6"/>
          <w:lang w:val="it-IT"/>
        </w:rPr>
      </w:pPr>
    </w:p>
    <w:p w:rsidR="00C436D5" w:rsidRPr="00D234A9" w:rsidRDefault="00C436D5" w:rsidP="00C436D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595959" w:themeColor="text1" w:themeTint="A6"/>
          <w:lang w:val="it-IT"/>
        </w:rPr>
      </w:pPr>
      <w:r w:rsidRPr="00D234A9">
        <w:rPr>
          <w:rFonts w:asciiTheme="minorHAnsi" w:hAnsiTheme="minorHAnsi" w:cstheme="minorHAnsi"/>
          <w:b/>
          <w:i/>
          <w:color w:val="595959" w:themeColor="text1" w:themeTint="A6"/>
          <w:szCs w:val="28"/>
          <w:lang w:val="it-IT"/>
        </w:rPr>
        <w:t>Tecnico superiore per la produzione di apparecchi e dispositivi diagnostici, terapeutici e riabilitativi - Sviluppo e manutenzione apparecchi biomedicali e applicazioni di informatica biomedica</w:t>
      </w:r>
      <w:r w:rsidRPr="00D234A9">
        <w:rPr>
          <w:rFonts w:asciiTheme="minorHAnsi" w:hAnsiTheme="minorHAnsi" w:cstheme="minorHAnsi"/>
          <w:b/>
          <w:i/>
          <w:color w:val="595959" w:themeColor="text1" w:themeTint="A6"/>
          <w:lang w:val="it-IT"/>
        </w:rPr>
        <w:t xml:space="preserve"> </w:t>
      </w:r>
      <w:r w:rsidRPr="00D234A9">
        <w:rPr>
          <w:rFonts w:asciiTheme="minorHAnsi" w:hAnsiTheme="minorHAnsi" w:cstheme="minorHAnsi"/>
          <w:i/>
          <w:color w:val="595959" w:themeColor="text1" w:themeTint="A6"/>
          <w:lang w:val="it-IT"/>
        </w:rPr>
        <w:t>(sede di riferimento: TORINO)</w:t>
      </w:r>
    </w:p>
    <w:p w:rsidR="00C436D5" w:rsidRPr="00D234A9" w:rsidRDefault="00C436D5" w:rsidP="00C436D5">
      <w:pPr>
        <w:pStyle w:val="Paragrafoelenco"/>
        <w:ind w:left="0"/>
        <w:jc w:val="both"/>
        <w:rPr>
          <w:rFonts w:asciiTheme="minorHAnsi" w:hAnsiTheme="minorHAnsi" w:cstheme="minorHAnsi"/>
          <w:b/>
          <w:i/>
          <w:color w:val="595959" w:themeColor="text1" w:themeTint="A6"/>
          <w:lang w:val="it-IT"/>
        </w:rPr>
      </w:pPr>
    </w:p>
    <w:p w:rsidR="001D42C1" w:rsidRPr="00F93F35" w:rsidRDefault="001D42C1" w:rsidP="001D42C1">
      <w:pPr>
        <w:pStyle w:val="Titolo"/>
        <w:spacing w:before="120"/>
        <w:jc w:val="center"/>
        <w:rPr>
          <w:rFonts w:asciiTheme="minorHAnsi" w:hAnsiTheme="minorHAnsi" w:cs="Helvetica"/>
          <w:b/>
          <w:sz w:val="28"/>
          <w:szCs w:val="28"/>
          <w:lang w:val="it-IT" w:eastAsia="it-IT"/>
        </w:rPr>
      </w:pP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Scheda di dettaglio dell’Unità Formativa (compilare una scheda per ogni Unità formativa)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Cognome e nome del candidato: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_____________________________________________ </w:t>
      </w:r>
    </w:p>
    <w:p w:rsidR="00520DDA" w:rsidRPr="00F93F35" w:rsidRDefault="00520DDA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520DDA" w:rsidRPr="00F93F35" w:rsidRDefault="00520DDA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  <w:r w:rsidRPr="00F93F35">
        <w:rPr>
          <w:rFonts w:asciiTheme="minorHAnsi" w:hAnsiTheme="minorHAnsi" w:cs="Arial"/>
          <w:b/>
          <w:sz w:val="22"/>
          <w:szCs w:val="22"/>
          <w:lang w:val="it-IT"/>
        </w:rPr>
        <w:t>Sezione A (</w:t>
      </w:r>
      <w:proofErr w:type="spellStart"/>
      <w:r w:rsidRPr="00F93F35">
        <w:rPr>
          <w:rFonts w:asciiTheme="minorHAnsi" w:hAnsiTheme="minorHAnsi" w:cs="Arial"/>
          <w:b/>
          <w:sz w:val="22"/>
          <w:szCs w:val="22"/>
          <w:lang w:val="it-IT"/>
        </w:rPr>
        <w:t>max</w:t>
      </w:r>
      <w:proofErr w:type="spellEnd"/>
      <w:r w:rsidRPr="00F93F35">
        <w:rPr>
          <w:rFonts w:asciiTheme="minorHAnsi" w:hAnsiTheme="minorHAnsi" w:cs="Arial"/>
          <w:b/>
          <w:sz w:val="22"/>
          <w:szCs w:val="22"/>
          <w:lang w:val="it-IT"/>
        </w:rPr>
        <w:t xml:space="preserve"> caratteri 2000) - Esperienza professionale e didattica pregressa e conoscenze specifiche a supporto della candidatura </w:t>
      </w:r>
    </w:p>
    <w:p w:rsidR="00520DDA" w:rsidRPr="00F93F35" w:rsidRDefault="00520DDA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520DDA" w:rsidRPr="00F93F35" w:rsidRDefault="00520DDA" w:rsidP="00520DDA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 </w:t>
      </w:r>
    </w:p>
    <w:p w:rsidR="00520DDA" w:rsidRPr="00F93F35" w:rsidRDefault="00520DDA" w:rsidP="00520DDA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 </w:t>
      </w:r>
    </w:p>
    <w:p w:rsidR="00520DDA" w:rsidRPr="00F93F35" w:rsidRDefault="00520DDA" w:rsidP="00520DDA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lastRenderedPageBreak/>
        <w:t>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 </w:t>
      </w:r>
    </w:p>
    <w:p w:rsidR="004B0806" w:rsidRDefault="004B0806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520DDA" w:rsidRDefault="00520DDA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  <w:bookmarkStart w:id="0" w:name="_GoBack"/>
      <w:bookmarkEnd w:id="0"/>
      <w:r w:rsidRPr="00F93F35">
        <w:rPr>
          <w:rFonts w:asciiTheme="minorHAnsi" w:hAnsiTheme="minorHAnsi" w:cs="Arial"/>
          <w:b/>
          <w:sz w:val="22"/>
          <w:szCs w:val="22"/>
          <w:lang w:val="it-IT"/>
        </w:rPr>
        <w:t>Sezione B (</w:t>
      </w:r>
      <w:proofErr w:type="spellStart"/>
      <w:r w:rsidRPr="00F93F35">
        <w:rPr>
          <w:rFonts w:asciiTheme="minorHAnsi" w:hAnsiTheme="minorHAnsi" w:cs="Arial"/>
          <w:b/>
          <w:sz w:val="22"/>
          <w:szCs w:val="22"/>
          <w:lang w:val="it-IT"/>
        </w:rPr>
        <w:t>max</w:t>
      </w:r>
      <w:proofErr w:type="spellEnd"/>
      <w:r w:rsidRPr="00F93F35">
        <w:rPr>
          <w:rFonts w:asciiTheme="minorHAnsi" w:hAnsiTheme="minorHAnsi" w:cs="Arial"/>
          <w:b/>
          <w:sz w:val="22"/>
          <w:szCs w:val="22"/>
          <w:lang w:val="it-IT"/>
        </w:rPr>
        <w:t xml:space="preserve"> caratteri 5000) - Proposta di programma di dettaglio </w:t>
      </w:r>
    </w:p>
    <w:p w:rsidR="00E34F33" w:rsidRPr="00F93F35" w:rsidRDefault="00E34F33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1D42C1" w:rsidRPr="00F93F35" w:rsidRDefault="001D42C1" w:rsidP="00E34F33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Unità formativa (Conoscenze essenziali): </w:t>
      </w:r>
    </w:p>
    <w:p w:rsidR="001D42C1" w:rsidRPr="00F93F35" w:rsidRDefault="001D42C1" w:rsidP="00E34F33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_________________________ </w:t>
      </w:r>
    </w:p>
    <w:p w:rsidR="00E34F33" w:rsidRDefault="00E34F33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</w:p>
    <w:p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Competenze in esito che si intendono raggiungere in aula (</w:t>
      </w:r>
      <w:proofErr w:type="spellStart"/>
      <w:r w:rsidR="00BB5F4A">
        <w:rPr>
          <w:rFonts w:asciiTheme="minorHAnsi" w:hAnsiTheme="minorHAnsi" w:cs="Helvetica"/>
          <w:sz w:val="22"/>
          <w:szCs w:val="22"/>
          <w:lang w:val="it-IT"/>
        </w:rPr>
        <w:t>max</w:t>
      </w:r>
      <w:proofErr w:type="spellEnd"/>
      <w:r w:rsidR="00BB5F4A">
        <w:rPr>
          <w:rFonts w:asciiTheme="minorHAnsi" w:hAnsiTheme="minorHAnsi" w:cs="Helvetica"/>
          <w:sz w:val="22"/>
          <w:szCs w:val="22"/>
          <w:lang w:val="it-IT"/>
        </w:rPr>
        <w:t xml:space="preserve"> 15 righe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>):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 </w:t>
      </w:r>
    </w:p>
    <w:p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Attività principali per il raggiungimento delle competenze sopra elencate (</w:t>
      </w:r>
      <w:proofErr w:type="spellStart"/>
      <w:r w:rsidR="00BB5F4A">
        <w:rPr>
          <w:rFonts w:asciiTheme="minorHAnsi" w:hAnsiTheme="minorHAnsi" w:cs="Helvetica"/>
          <w:sz w:val="22"/>
          <w:szCs w:val="22"/>
          <w:lang w:val="it-IT"/>
        </w:rPr>
        <w:t>max</w:t>
      </w:r>
      <w:proofErr w:type="spellEnd"/>
      <w:r w:rsidR="00BB5F4A">
        <w:rPr>
          <w:rFonts w:asciiTheme="minorHAnsi" w:hAnsiTheme="minorHAnsi" w:cs="Helvetica"/>
          <w:sz w:val="22"/>
          <w:szCs w:val="22"/>
          <w:lang w:val="it-IT"/>
        </w:rPr>
        <w:t xml:space="preserve"> 10 righe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>):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 </w:t>
      </w:r>
    </w:p>
    <w:p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Eventuali modalità didattiche innovative che si intendono applicare</w:t>
      </w:r>
      <w:r w:rsidR="00BB5F4A">
        <w:rPr>
          <w:rFonts w:asciiTheme="minorHAnsi" w:hAnsiTheme="minorHAnsi" w:cs="Helvetica"/>
          <w:sz w:val="22"/>
          <w:szCs w:val="22"/>
          <w:lang w:val="it-IT"/>
        </w:rPr>
        <w:t xml:space="preserve"> (</w:t>
      </w:r>
      <w:proofErr w:type="spellStart"/>
      <w:r w:rsidR="00BB5F4A">
        <w:rPr>
          <w:rFonts w:asciiTheme="minorHAnsi" w:hAnsiTheme="minorHAnsi" w:cs="Helvetica"/>
          <w:sz w:val="22"/>
          <w:szCs w:val="22"/>
          <w:lang w:val="it-IT"/>
        </w:rPr>
        <w:t>max</w:t>
      </w:r>
      <w:proofErr w:type="spellEnd"/>
      <w:r w:rsidR="00BB5F4A">
        <w:rPr>
          <w:rFonts w:asciiTheme="minorHAnsi" w:hAnsiTheme="minorHAnsi" w:cs="Helvetica"/>
          <w:sz w:val="22"/>
          <w:szCs w:val="22"/>
          <w:lang w:val="it-IT"/>
        </w:rPr>
        <w:t xml:space="preserve"> 5 righe)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>: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 </w:t>
      </w:r>
    </w:p>
    <w:p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Eventuali strumenti e attrezzature necessarie per lo svolgimento (oltre alle dotazioni </w:t>
      </w:r>
      <w:r w:rsidR="00EE1D1A">
        <w:rPr>
          <w:rFonts w:asciiTheme="minorHAnsi" w:hAnsiTheme="minorHAnsi" w:cs="Helvetica"/>
          <w:sz w:val="22"/>
          <w:szCs w:val="22"/>
          <w:lang w:val="it-IT"/>
        </w:rPr>
        <w:t>d’aula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 standard):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_______________________ 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_______________________________ </w:t>
      </w:r>
    </w:p>
    <w:p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Note: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</w:p>
    <w:p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 </w:t>
      </w:r>
    </w:p>
    <w:p w:rsidR="0003736E" w:rsidRPr="00C436D5" w:rsidRDefault="001D42C1" w:rsidP="00F93F3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sz w:val="18"/>
          <w:lang w:val="it-IT"/>
        </w:rPr>
      </w:pPr>
      <w:r w:rsidRPr="00C436D5">
        <w:rPr>
          <w:rFonts w:asciiTheme="minorHAnsi" w:hAnsiTheme="minorHAnsi" w:cs="Helvetica"/>
          <w:i/>
          <w:sz w:val="16"/>
          <w:szCs w:val="22"/>
          <w:lang w:val="it-IT"/>
        </w:rPr>
        <w:t xml:space="preserve">N.B. Per la compilazione della scheda, si invita a fare riferimento a quanto pubblicato sul sito </w:t>
      </w:r>
      <w:r w:rsidRPr="00C436D5">
        <w:rPr>
          <w:rFonts w:asciiTheme="minorHAnsi" w:hAnsiTheme="minorHAnsi" w:cs="Helvetica"/>
          <w:i/>
          <w:color w:val="0000FF"/>
          <w:sz w:val="16"/>
          <w:szCs w:val="22"/>
          <w:lang w:val="it-IT"/>
        </w:rPr>
        <w:t xml:space="preserve">www.its-biotecnologiepiemonte.it </w:t>
      </w:r>
      <w:r w:rsidRPr="00C436D5">
        <w:rPr>
          <w:rFonts w:asciiTheme="minorHAnsi" w:hAnsiTheme="minorHAnsi" w:cs="Helvetica"/>
          <w:i/>
          <w:sz w:val="16"/>
          <w:szCs w:val="22"/>
          <w:lang w:val="it-IT"/>
        </w:rPr>
        <w:t xml:space="preserve">e descritto nell’Avviso pubblico. Ulteriori approfondimenti in merito alla normativa MIUR relativamente agli ITS sono reperibili sul sito: </w:t>
      </w:r>
      <w:r w:rsidRPr="00C436D5">
        <w:rPr>
          <w:rFonts w:asciiTheme="minorHAnsi" w:hAnsiTheme="minorHAnsi" w:cs="Helvetica"/>
          <w:i/>
          <w:color w:val="0000FF"/>
          <w:sz w:val="16"/>
          <w:szCs w:val="22"/>
          <w:lang w:val="it-IT"/>
        </w:rPr>
        <w:t>http://www.indire.it/its/.</w:t>
      </w:r>
    </w:p>
    <w:sectPr w:rsidR="0003736E" w:rsidRPr="00C436D5" w:rsidSect="00C436D5">
      <w:headerReference w:type="default" r:id="rId10"/>
      <w:footerReference w:type="even" r:id="rId11"/>
      <w:footerReference w:type="default" r:id="rId12"/>
      <w:pgSz w:w="11906" w:h="16838"/>
      <w:pgMar w:top="2522" w:right="1134" w:bottom="1276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DD" w:rsidRDefault="00062CDD" w:rsidP="001D42C1">
      <w:r>
        <w:separator/>
      </w:r>
    </w:p>
  </w:endnote>
  <w:endnote w:type="continuationSeparator" w:id="0">
    <w:p w:rsidR="00062CDD" w:rsidRDefault="00062CDD" w:rsidP="001D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18" w:rsidRDefault="001D42C1" w:rsidP="00E96C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91918" w:rsidRDefault="004B0806" w:rsidP="00762E3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18" w:rsidRPr="00A6560F" w:rsidRDefault="001D42C1" w:rsidP="00E96C94">
    <w:pPr>
      <w:pStyle w:val="Pidipagina"/>
      <w:framePr w:wrap="around" w:vAnchor="text" w:hAnchor="margin" w:xAlign="right" w:y="1"/>
      <w:rPr>
        <w:rStyle w:val="Numeropagina"/>
        <w:rFonts w:ascii="Helvetica" w:hAnsi="Helvetica"/>
      </w:rPr>
    </w:pPr>
    <w:r w:rsidRPr="00A6560F">
      <w:rPr>
        <w:rStyle w:val="Numeropagina"/>
        <w:rFonts w:ascii="Helvetica" w:hAnsi="Helvetica"/>
      </w:rPr>
      <w:fldChar w:fldCharType="begin"/>
    </w:r>
    <w:r w:rsidRPr="00A6560F">
      <w:rPr>
        <w:rStyle w:val="Numeropagina"/>
        <w:rFonts w:ascii="Helvetica" w:hAnsi="Helvetica"/>
      </w:rPr>
      <w:instrText xml:space="preserve">PAGE  </w:instrText>
    </w:r>
    <w:r w:rsidRPr="00A6560F">
      <w:rPr>
        <w:rStyle w:val="Numeropagina"/>
        <w:rFonts w:ascii="Helvetica" w:hAnsi="Helvetica"/>
      </w:rPr>
      <w:fldChar w:fldCharType="separate"/>
    </w:r>
    <w:r w:rsidR="004B0806">
      <w:rPr>
        <w:rStyle w:val="Numeropagina"/>
        <w:rFonts w:ascii="Helvetica" w:hAnsi="Helvetica"/>
        <w:noProof/>
      </w:rPr>
      <w:t>2</w:t>
    </w:r>
    <w:r w:rsidRPr="00A6560F">
      <w:rPr>
        <w:rStyle w:val="Numeropagina"/>
        <w:rFonts w:ascii="Helvetica" w:hAnsi="Helvetica"/>
      </w:rPr>
      <w:fldChar w:fldCharType="end"/>
    </w:r>
  </w:p>
  <w:p w:rsidR="00E34F33" w:rsidRDefault="00E34F33" w:rsidP="00E34F33">
    <w:pPr>
      <w:pStyle w:val="Pidipagina"/>
    </w:pPr>
    <w:r>
      <w:rPr>
        <w:noProof/>
        <w:lang w:val="it-IT" w:eastAsia="it-IT"/>
      </w:rPr>
      <w:drawing>
        <wp:inline distT="0" distB="0" distL="0" distR="0" wp14:anchorId="40FB2A4A" wp14:editId="7E9236D7">
          <wp:extent cx="6120130" cy="996562"/>
          <wp:effectExtent l="0" t="0" r="0" b="0"/>
          <wp:docPr id="3" name="Immagine 3" descr="http://www.regione.piemonte.it/europa2020/im/grafica/piede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egione.piemonte.it/europa2020/im/grafica/piede_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6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918" w:rsidRPr="00A6560F" w:rsidRDefault="004B0806" w:rsidP="00762E36">
    <w:pPr>
      <w:pStyle w:val="Pidipagina"/>
      <w:ind w:right="360"/>
      <w:rPr>
        <w:rFonts w:ascii="Helvetica" w:hAnsi="Helvetica"/>
      </w:rPr>
    </w:pPr>
  </w:p>
  <w:p w:rsidR="00291918" w:rsidRPr="00A6560F" w:rsidRDefault="004B0806" w:rsidP="00762E36">
    <w:pPr>
      <w:pStyle w:val="Pidipagina"/>
      <w:ind w:right="360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DD" w:rsidRDefault="00062CDD" w:rsidP="001D42C1">
      <w:r>
        <w:separator/>
      </w:r>
    </w:p>
  </w:footnote>
  <w:footnote w:type="continuationSeparator" w:id="0">
    <w:p w:rsidR="00062CDD" w:rsidRDefault="00062CDD" w:rsidP="001D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2C1" w:rsidRDefault="001D42C1" w:rsidP="001D42C1">
    <w:pPr>
      <w:pStyle w:val="Intestazioneepidipagina"/>
      <w:tabs>
        <w:tab w:val="clear" w:pos="9020"/>
        <w:tab w:val="center" w:pos="4819"/>
        <w:tab w:val="right" w:pos="9638"/>
      </w:tabs>
      <w:jc w:val="center"/>
    </w:pPr>
  </w:p>
  <w:p w:rsidR="00E34F33" w:rsidRDefault="00E34F33" w:rsidP="00E34F33">
    <w:pPr>
      <w:pStyle w:val="Intestazione"/>
    </w:pPr>
    <w:r>
      <w:rPr>
        <w:noProof/>
        <w:lang w:val="it-IT" w:eastAsia="it-IT"/>
      </w:rPr>
      <w:drawing>
        <wp:inline distT="0" distB="0" distL="0" distR="0" wp14:anchorId="22CC2A18" wp14:editId="0D779E28">
          <wp:extent cx="6120130" cy="1355599"/>
          <wp:effectExtent l="0" t="0" r="0" b="0"/>
          <wp:docPr id="4" name="Immagine 4" descr="http://www.regione.piemonte.it/europa2020/im/grafica/test_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egione.piemonte.it/europa2020/im/grafica/test_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5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C1" w:rsidRDefault="001D42C1" w:rsidP="001D42C1">
    <w:pPr>
      <w:pStyle w:val="Intestazioneepidipagina"/>
      <w:tabs>
        <w:tab w:val="clear" w:pos="9020"/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134D"/>
    <w:multiLevelType w:val="hybridMultilevel"/>
    <w:tmpl w:val="6B2019FA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E4C7C"/>
    <w:multiLevelType w:val="hybridMultilevel"/>
    <w:tmpl w:val="EDC2A95C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C1"/>
    <w:rsid w:val="0003736E"/>
    <w:rsid w:val="00062CDD"/>
    <w:rsid w:val="001D42C1"/>
    <w:rsid w:val="003A2EE9"/>
    <w:rsid w:val="004B0806"/>
    <w:rsid w:val="00520DDA"/>
    <w:rsid w:val="008373E1"/>
    <w:rsid w:val="00BB5F4A"/>
    <w:rsid w:val="00C436D5"/>
    <w:rsid w:val="00CB2F77"/>
    <w:rsid w:val="00E34F33"/>
    <w:rsid w:val="00EE1D1A"/>
    <w:rsid w:val="00F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2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D42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42C1"/>
    <w:pPr>
      <w:pBdr>
        <w:bottom w:val="single" w:sz="8" w:space="4" w:color="499BC9"/>
      </w:pBdr>
      <w:spacing w:after="300"/>
      <w:contextualSpacing/>
    </w:pPr>
    <w:rPr>
      <w:rFonts w:ascii="Helvetica" w:eastAsia="Helvetica" w:hAnsi="Helvetica"/>
      <w:color w:val="2F2F2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D42C1"/>
    <w:rPr>
      <w:rFonts w:ascii="Helvetica" w:eastAsia="Helvetica" w:hAnsi="Helvetica" w:cs="Times New Roman"/>
      <w:color w:val="2F2F2F"/>
      <w:spacing w:val="5"/>
      <w:kern w:val="28"/>
      <w:sz w:val="52"/>
      <w:szCs w:val="52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D4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2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rmaleWeb">
    <w:name w:val="Normal (Web)"/>
    <w:basedOn w:val="Normale"/>
    <w:uiPriority w:val="99"/>
    <w:unhideWhenUsed/>
    <w:rsid w:val="001D42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D42C1"/>
  </w:style>
  <w:style w:type="paragraph" w:styleId="Intestazione">
    <w:name w:val="header"/>
    <w:basedOn w:val="Normale"/>
    <w:link w:val="IntestazioneCarattere"/>
    <w:uiPriority w:val="99"/>
    <w:unhideWhenUsed/>
    <w:rsid w:val="001D4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2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2C1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ragrafoelenco">
    <w:name w:val="List Paragraph"/>
    <w:basedOn w:val="Normale"/>
    <w:uiPriority w:val="34"/>
    <w:qFormat/>
    <w:rsid w:val="00E34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2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D42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42C1"/>
    <w:pPr>
      <w:pBdr>
        <w:bottom w:val="single" w:sz="8" w:space="4" w:color="499BC9"/>
      </w:pBdr>
      <w:spacing w:after="300"/>
      <w:contextualSpacing/>
    </w:pPr>
    <w:rPr>
      <w:rFonts w:ascii="Helvetica" w:eastAsia="Helvetica" w:hAnsi="Helvetica"/>
      <w:color w:val="2F2F2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D42C1"/>
    <w:rPr>
      <w:rFonts w:ascii="Helvetica" w:eastAsia="Helvetica" w:hAnsi="Helvetica" w:cs="Times New Roman"/>
      <w:color w:val="2F2F2F"/>
      <w:spacing w:val="5"/>
      <w:kern w:val="28"/>
      <w:sz w:val="52"/>
      <w:szCs w:val="52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D4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2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rmaleWeb">
    <w:name w:val="Normal (Web)"/>
    <w:basedOn w:val="Normale"/>
    <w:uiPriority w:val="99"/>
    <w:unhideWhenUsed/>
    <w:rsid w:val="001D42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D42C1"/>
  </w:style>
  <w:style w:type="paragraph" w:styleId="Intestazione">
    <w:name w:val="header"/>
    <w:basedOn w:val="Normale"/>
    <w:link w:val="IntestazioneCarattere"/>
    <w:uiPriority w:val="99"/>
    <w:unhideWhenUsed/>
    <w:rsid w:val="001D4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2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2C1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ragrafoelenco">
    <w:name w:val="List Paragraph"/>
    <w:basedOn w:val="Normale"/>
    <w:uiPriority w:val="34"/>
    <w:qFormat/>
    <w:rsid w:val="00E3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Forlenza</dc:creator>
  <cp:lastModifiedBy>Ente01</cp:lastModifiedBy>
  <cp:revision>3</cp:revision>
  <cp:lastPrinted>2016-09-12T15:06:00Z</cp:lastPrinted>
  <dcterms:created xsi:type="dcterms:W3CDTF">2018-09-09T20:38:00Z</dcterms:created>
  <dcterms:modified xsi:type="dcterms:W3CDTF">2018-09-09T20:38:00Z</dcterms:modified>
</cp:coreProperties>
</file>